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2026/07/09~2026/07/09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2026/07/09~2026/07/09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2026/07/09~2026/07/09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