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4~2026/06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4~2026/06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14~2026/06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