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2026/09/22~2026/09/22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2026/09/22~2026/09/22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2026/09/22~2026/09/22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