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課程名稱：起重機及吊掛指揮人員(回訓)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訓練日期：2026/07/22~2026/07/22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課程名稱：起重機及吊掛指揮人員(回訓)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訓練日期：2026/07/22~2026/07/22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2026/07/22~2026/07/22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平日夜間1830-2130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2.起重吊掛作業要領及事故預防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